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BB183C" w:rsidRPr="00BB183C" w:rsidTr="00EC5D19">
        <w:trPr>
          <w:trHeight w:val="20"/>
          <w:jc w:val="center"/>
        </w:trPr>
        <w:tc>
          <w:tcPr>
            <w:tcW w:w="392" w:type="pct"/>
            <w:vMerge w:val="restart"/>
            <w:shd w:val="clear" w:color="000000" w:fill="C5D9F1"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vMerge w:val="restart"/>
            <w:shd w:val="clear" w:color="000000" w:fill="C5D9F1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vMerge w:val="restart"/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 w:rsidRPr="00EC5D19">
              <w:rPr>
                <w:rFonts w:ascii="Cambria" w:eastAsia="Times New Roman" w:hAnsi="Cambria" w:cs="Times New Roman"/>
                <w:b/>
                <w:sz w:val="40"/>
                <w:szCs w:val="40"/>
              </w:rPr>
              <w:t>Friday</w:t>
            </w:r>
          </w:p>
        </w:tc>
        <w:tc>
          <w:tcPr>
            <w:tcW w:w="285" w:type="pct"/>
            <w:vMerge w:val="restart"/>
            <w:shd w:val="clear" w:color="000000" w:fill="C5D9F1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shd w:val="clear" w:color="000000" w:fill="C5D9F1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EC5D19" w:rsidTr="00EC5D19">
        <w:trPr>
          <w:trHeight w:val="20"/>
          <w:jc w:val="center"/>
        </w:trPr>
        <w:tc>
          <w:tcPr>
            <w:tcW w:w="392" w:type="pct"/>
            <w:vMerge w:val="restart"/>
            <w:shd w:val="clear" w:color="000000" w:fill="C5D9F1"/>
            <w:vAlign w:val="center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vMerge w:val="restart"/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vMerge w:val="restart"/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vMerge w:val="restart"/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vMerge w:val="restart"/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80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BB183C" w:rsidRPr="00BB183C" w:rsidRDefault="00BB183C" w:rsidP="0084043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9.00 am 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1</w:t>
            </w:r>
            <w:r w:rsidR="00840438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  <w:r w:rsidR="00840438">
              <w:rPr>
                <w:rFonts w:ascii="Cambria" w:eastAsia="Times New Roman" w:hAnsi="Cambria" w:cs="Times New Roman"/>
                <w:sz w:val="20"/>
                <w:szCs w:val="20"/>
              </w:rPr>
              <w:t>00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121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Physics-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,BTE-31(60)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Mathematics-l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D305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MRA2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17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121</w:t>
            </w:r>
          </w:p>
        </w:tc>
        <w:tc>
          <w:tcPr>
            <w:tcW w:w="2680" w:type="pct"/>
            <w:shd w:val="clear" w:color="000000" w:fill="FFFFFF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Mathematics II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17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233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Computer Organization &amp; Architecture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,CSE-30-A(35)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MTR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121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Structured Programming Language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NKC***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HIST 101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History of the Emergence of Independent Bangladesh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MSW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MCSE 691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BB183C" w:rsidRPr="00BB183C" w:rsidRDefault="00BB183C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Advanced Computer Graphics &amp; Animation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,MCSE-(31+32)(20)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MKI***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17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  <w:noWrap/>
          </w:tcPr>
          <w:p w:rsidR="00CA2B17" w:rsidRPr="00BB183C" w:rsidRDefault="00CA2B17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115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Differential &amp; Integral Calculus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SRA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135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Differential Equations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C31A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17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17" w:rsidRPr="00C31A12" w:rsidRDefault="00CA2B17" w:rsidP="00BB183C">
            <w:pPr>
              <w:spacing w:after="0" w:line="240" w:lineRule="auto"/>
              <w:ind w:left="-108" w:right="-99"/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168" w:rsidRPr="00BB183C" w:rsidTr="006E316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6E3168" w:rsidRPr="00BB183C" w:rsidRDefault="006E316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hideMark/>
          </w:tcPr>
          <w:p w:rsidR="006E3168" w:rsidRPr="00BB183C" w:rsidRDefault="006E3168" w:rsidP="00E179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/113(55)/ /118(40)/211(58)/212(55)/213(55)/214(55)/215(55)/ 222(76)/ 219(75)/ 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E3168" w:rsidRPr="00BB183C" w:rsidRDefault="006E316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E3168" w:rsidRPr="00BB183C" w:rsidRDefault="006E316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E3168" w:rsidRPr="00BB183C" w:rsidRDefault="006E316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E3168" w:rsidRPr="00BB183C" w:rsidRDefault="006E316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E3168" w:rsidRPr="00BB183C" w:rsidRDefault="006E316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E3168" w:rsidRPr="00BB183C" w:rsidRDefault="006E316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EC5D19" w:rsidTr="006E39A6">
        <w:trPr>
          <w:trHeight w:val="20"/>
          <w:jc w:val="center"/>
        </w:trPr>
        <w:tc>
          <w:tcPr>
            <w:tcW w:w="392" w:type="pc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BB183C" w:rsidRPr="00EC5D19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B183C" w:rsidRPr="00EC5D19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BB183C" w:rsidRPr="00BB183C" w:rsidRDefault="00BB183C" w:rsidP="0084043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11.00 am 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  <w:r w:rsidR="00840438">
              <w:rPr>
                <w:rFonts w:ascii="Cambria" w:eastAsia="Times New Roman" w:hAnsi="Cambria" w:cs="Times New Roman"/>
                <w:sz w:val="20"/>
                <w:szCs w:val="20"/>
              </w:rPr>
              <w:t>01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  <w:r w:rsidR="00840438">
              <w:rPr>
                <w:rFonts w:ascii="Cambria" w:eastAsia="Times New Roman" w:hAnsi="Cambria" w:cs="Times New Roman"/>
                <w:sz w:val="20"/>
                <w:szCs w:val="20"/>
              </w:rPr>
              <w:t>00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16" w:type="pct"/>
            <w:shd w:val="clear" w:color="auto" w:fill="auto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Project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,MBA-31(40)</w:t>
            </w:r>
          </w:p>
        </w:tc>
        <w:tc>
          <w:tcPr>
            <w:tcW w:w="285" w:type="pct"/>
            <w:shd w:val="clear" w:color="auto" w:fill="auto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612C0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hideMark/>
          </w:tcPr>
          <w:p w:rsidR="00BB183C" w:rsidRPr="00BB183C" w:rsidRDefault="0006165E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MAR2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17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CA2B17" w:rsidRPr="00BB183C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CA2B17" w:rsidRDefault="00CA2B17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17" w:rsidRPr="00BB183C" w:rsidRDefault="00CA2B17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121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Mathematics-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,BTE-31(60)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612C0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SRA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183C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112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Physics-l Lab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B183C" w:rsidRPr="00BB183C" w:rsidRDefault="00BB183C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211</w:t>
            </w: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Textile Raw Materials-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CA2BB2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325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Differential Equation and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Fourier Analysis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,CSE-30-A(35)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125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Integral Calculus and Vector Analysis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,CSE-31-A(70)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MRA2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115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Differential Calculus &amp; Coordinate Geometry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Pr="00C94C38">
              <w:rPr>
                <w:rFonts w:ascii="Times New Roman" w:hAnsi="Times New Roman" w:cs="Times New Roman"/>
                <w:sz w:val="20"/>
                <w:szCs w:val="32"/>
              </w:rPr>
              <w:t>D305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MCSE 632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Network Security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,MCSE-(31+32)(20)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MAA***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  <w:noWrap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 101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Composition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MPM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251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Electrical Machines II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NFW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 102</w:t>
            </w:r>
          </w:p>
        </w:tc>
        <w:tc>
          <w:tcPr>
            <w:tcW w:w="2680" w:type="pct"/>
            <w:shd w:val="clear" w:color="000000" w:fill="FFFFFF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Public Speaking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RKM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213</w:t>
            </w:r>
          </w:p>
        </w:tc>
        <w:tc>
          <w:tcPr>
            <w:tcW w:w="2680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Mechanics of Solids II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6E3168">
        <w:trPr>
          <w:trHeight w:val="20"/>
          <w:jc w:val="center"/>
        </w:trPr>
        <w:tc>
          <w:tcPr>
            <w:tcW w:w="392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9D74C9" w:rsidRDefault="00CA2BB2" w:rsidP="009D74C9">
            <w:pPr>
              <w:spacing w:after="0" w:line="240" w:lineRule="auto"/>
              <w:ind w:left="-108" w:right="-99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211(58)/212(55)/213(55)/214(55)/215(55)/  206(54)/ 218(76)/ 310(95)/ 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05E6" w:rsidRDefault="00A005E6">
      <w:r>
        <w:br w:type="page"/>
      </w:r>
    </w:p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CA2BB2" w:rsidRPr="00EC5D19" w:rsidTr="006E39A6">
        <w:trPr>
          <w:trHeight w:val="20"/>
          <w:jc w:val="center"/>
        </w:trPr>
        <w:tc>
          <w:tcPr>
            <w:tcW w:w="392" w:type="pc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lastRenderedPageBreak/>
              <w:t>Class Time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7051FC">
        <w:trPr>
          <w:trHeight w:val="125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CA2BB2" w:rsidRPr="00BB183C" w:rsidRDefault="00CA2BB2" w:rsidP="0084043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3:00 am 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00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16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504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Accounting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,MBA-30(25)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D305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607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Strategic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,MBA-31(40)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International Business 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,MBA-BBA-32-B(65)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607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Strategic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,MBA-BBA-31-A(60)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Marketing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,MBA-BBA-32-A(65)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,MBA-BBA-31-B(40)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514</w:t>
            </w: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Principles of Marketing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,MBA-32(45)</w:t>
            </w:r>
          </w:p>
        </w:tc>
        <w:tc>
          <w:tcPr>
            <w:tcW w:w="285" w:type="pct"/>
            <w:shd w:val="clear" w:color="auto" w:fill="auto"/>
          </w:tcPr>
          <w:p w:rsidR="00CA2BB2" w:rsidRPr="00BB183C" w:rsidRDefault="00CA2BB2" w:rsidP="004C386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 124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Chemistry-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Lab     BTE-31-A1 (30) (3:00 pm-4:00 pm)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216L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 124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4C386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Chemistry-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Lab     BTE-31-A2 (30) (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:00 pm-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:00 pm)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216L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227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Textile Physics-l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218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Data Structure Lab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A(35)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315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Complex Variables &amp; Laplace Transformation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,CSE-31-A(70)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 101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Composition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MCSE 681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Multimedia system Design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,MCSE-(31A+32A) (15)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DRM***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BUS 217</w:t>
            </w:r>
          </w:p>
        </w:tc>
        <w:tc>
          <w:tcPr>
            <w:tcW w:w="2680" w:type="pct"/>
            <w:shd w:val="clear" w:color="000000" w:fill="FFFFFF"/>
            <w:noWrap/>
          </w:tcPr>
          <w:p w:rsidR="00CA2BB2" w:rsidRPr="00BB183C" w:rsidRDefault="00CA2BB2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Professional Ethics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31(65)</w:t>
            </w: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4C386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MAB</w:t>
            </w: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262</w:t>
            </w:r>
          </w:p>
        </w:tc>
        <w:tc>
          <w:tcPr>
            <w:tcW w:w="2680" w:type="pct"/>
            <w:shd w:val="clear" w:color="000000" w:fill="FFFFFF"/>
            <w:hideMark/>
          </w:tcPr>
          <w:p w:rsidR="00CA2BB2" w:rsidRPr="00BB183C" w:rsidRDefault="00CA2BB2" w:rsidP="00A360BD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Computer Method and Technique for Engineering analysis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Laboratory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  <w:r w:rsidR="00A360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262</w:t>
            </w:r>
          </w:p>
        </w:tc>
        <w:tc>
          <w:tcPr>
            <w:tcW w:w="2680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Fluid Mechanics Sessional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102</w:t>
            </w:r>
          </w:p>
        </w:tc>
        <w:tc>
          <w:tcPr>
            <w:tcW w:w="2680" w:type="pct"/>
            <w:shd w:val="clear" w:color="000000" w:fill="FFFFFF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Civil Engineering Drawing II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CA2BB2" w:rsidRPr="00BB183C" w:rsidRDefault="00CA2BB2" w:rsidP="004C386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4C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9D74C9" w:rsidRPr="00BB183C" w:rsidRDefault="009D74C9" w:rsidP="004C386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4C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9D74C9" w:rsidRPr="00BB183C" w:rsidRDefault="009D74C9" w:rsidP="004C386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9D74C9" w:rsidRPr="00BB183C" w:rsidRDefault="009D74C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9D74C9" w:rsidRPr="00BB183C" w:rsidRDefault="009D74C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6E316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000000" w:fill="FFFFFF"/>
            <w:noWrap/>
            <w:hideMark/>
          </w:tcPr>
          <w:p w:rsidR="00CA2BB2" w:rsidRDefault="00CA2BB2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110(55)/113(55)/ /211(58)/212(55)/213(55)/214(55)/215(55)/222(76)/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  <w:p w:rsidR="00CA2BB2" w:rsidRPr="00BB183C" w:rsidRDefault="00CA2BB2" w:rsidP="003A2A27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t>From Trimester 119/204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EC5D19" w:rsidTr="006E39A6">
        <w:trPr>
          <w:trHeight w:val="20"/>
          <w:jc w:val="center"/>
        </w:trPr>
        <w:tc>
          <w:tcPr>
            <w:tcW w:w="392" w:type="pc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5:00 PM -7.00 pm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608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Managerial Economics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MBA-32(45)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,MBA-BBA-31-A(60)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607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Strategic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,MBA-BBA-31-B(40)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Marketing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,MBA-BBA-32-B(65)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International Business 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,MBA-BBA-32-A(65)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Object-Oriented Programming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,CSE-30-A(35)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ZRC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Digital Logic Design Lab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,CSE-31-A1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MFK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122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Structured Programming Language Lab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,CSE-31-A2</w:t>
            </w:r>
          </w:p>
        </w:tc>
        <w:tc>
          <w:tcPr>
            <w:tcW w:w="285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408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FD5BDE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201</w:t>
            </w:r>
          </w:p>
        </w:tc>
        <w:tc>
          <w:tcPr>
            <w:tcW w:w="2680" w:type="pct"/>
            <w:shd w:val="clear" w:color="auto" w:fill="auto"/>
            <w:hideMark/>
          </w:tcPr>
          <w:p w:rsidR="00CA2BB2" w:rsidRPr="00BB183C" w:rsidRDefault="00CA2BB2" w:rsidP="006214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Engineering Materials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 101</w:t>
            </w:r>
          </w:p>
        </w:tc>
        <w:tc>
          <w:tcPr>
            <w:tcW w:w="2680" w:type="pct"/>
            <w:shd w:val="clear" w:color="000000" w:fill="FFFFFF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Composition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000000" w:fill="FFFFFF"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000000" w:fill="FFFFFF"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000000" w:fill="FFFFFF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121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Electrical Circuit I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,EEE-31(85)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MNP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221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Wet processing engineering-l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6E316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3A2A2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118(40)/ 212(55)/213(55)/214(55)/215(55)/  206(54)/ 308(42)/ D305(40)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05E6" w:rsidRPr="00BB183C" w:rsidTr="004C386C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7.00PM –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9.00PM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211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Electronics I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,EEE-31(85)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05E6" w:rsidRPr="00BB183C" w:rsidTr="004C386C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103</w:t>
            </w:r>
          </w:p>
        </w:tc>
        <w:tc>
          <w:tcPr>
            <w:tcW w:w="2680" w:type="pct"/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Surveying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</w:tcPr>
          <w:p w:rsidR="00A005E6" w:rsidRPr="00BB183C" w:rsidRDefault="00A005E6" w:rsidP="00476E7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05E6" w:rsidRPr="00BB183C" w:rsidTr="00A005E6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05E6" w:rsidRPr="00BB183C" w:rsidTr="00A005E6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A005E6" w:rsidRPr="00BB183C" w:rsidRDefault="00A005E6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A005E6" w:rsidRPr="00BB183C" w:rsidRDefault="00A005E6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A005E6" w:rsidRPr="00BB183C" w:rsidRDefault="00A005E6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A005E6" w:rsidRPr="00BB183C" w:rsidRDefault="00A005E6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05E6" w:rsidRPr="00BB183C" w:rsidTr="006E316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000000" w:fill="FFFFFF"/>
            <w:noWrap/>
          </w:tcPr>
          <w:p w:rsidR="00A005E6" w:rsidRDefault="00A005E6" w:rsidP="009D74C9">
            <w:pPr>
              <w:spacing w:after="0" w:line="240" w:lineRule="auto"/>
              <w:ind w:left="-108" w:right="-99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 117(40)/118(40)/211(58)/212(55)/213(55)/214(55)/215(55)/  206(54)/ 222(76)/ 219(75)/ 218(76)/ 312(95)/ 307(42)/ D305(40)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/110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05E6" w:rsidRDefault="00A005E6">
      <w:r>
        <w:br w:type="page"/>
      </w:r>
    </w:p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CA2BB2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 w:rsidRPr="00EC5D19">
              <w:rPr>
                <w:rFonts w:ascii="Cambria" w:eastAsia="Times New Roman" w:hAnsi="Cambria" w:cs="Times New Roman"/>
                <w:b/>
                <w:sz w:val="40"/>
                <w:szCs w:val="40"/>
              </w:rPr>
              <w:t>Saturday</w:t>
            </w:r>
          </w:p>
        </w:tc>
        <w:tc>
          <w:tcPr>
            <w:tcW w:w="285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EC5D19" w:rsidTr="00EC5D19">
        <w:trPr>
          <w:trHeight w:val="20"/>
          <w:jc w:val="center"/>
        </w:trPr>
        <w:tc>
          <w:tcPr>
            <w:tcW w:w="392" w:type="pct"/>
            <w:shd w:val="clear" w:color="000000" w:fill="C5D9F1"/>
            <w:vAlign w:val="center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shd w:val="clear" w:color="000000" w:fill="C5D9F1"/>
            <w:hideMark/>
          </w:tcPr>
          <w:p w:rsidR="00CA2BB2" w:rsidRPr="00EC5D19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EC5D19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591332">
        <w:trPr>
          <w:trHeight w:val="20"/>
          <w:jc w:val="center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6.00PM –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8.00PM</w:t>
            </w: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606</w:t>
            </w: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Human Resource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,MBA-BBA-32-A(65)</w:t>
            </w: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DAU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222</w:t>
            </w: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Wet processing engineering-l Lab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KSM</w:t>
            </w: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HIST 101</w:t>
            </w: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History of the Emergence of Independent Bangladesh 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STAT 235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Statistics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,CSE-30-A(35)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JAK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123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MCSE 612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Natural Language Processing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,MCSE-(31A+32A) (15)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DMH**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CA2BB2" w:rsidRPr="00BB183C" w:rsidRDefault="00CA2BB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205</w:t>
            </w:r>
          </w:p>
        </w:tc>
        <w:tc>
          <w:tcPr>
            <w:tcW w:w="2680" w:type="pct"/>
            <w:shd w:val="clear" w:color="auto" w:fill="auto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Numerical Methods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2BB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ACC 100</w:t>
            </w:r>
          </w:p>
        </w:tc>
        <w:tc>
          <w:tcPr>
            <w:tcW w:w="2680" w:type="pct"/>
            <w:shd w:val="clear" w:color="000000" w:fill="FFFFFF"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Accounting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MKN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CA2BB2" w:rsidRPr="00BB183C" w:rsidRDefault="00CA2BB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9D45F3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111</w:t>
            </w:r>
          </w:p>
        </w:tc>
        <w:tc>
          <w:tcPr>
            <w:tcW w:w="2680" w:type="pct"/>
            <w:shd w:val="clear" w:color="000000" w:fill="FFFFFF"/>
          </w:tcPr>
          <w:p w:rsidR="004C61D8" w:rsidRPr="00BB183C" w:rsidRDefault="004C61D8" w:rsidP="009D45F3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Physics I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9D45F3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9D45F3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MSK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B654B6">
        <w:trPr>
          <w:trHeight w:val="152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BUS 217</w:t>
            </w:r>
          </w:p>
        </w:tc>
        <w:tc>
          <w:tcPr>
            <w:tcW w:w="2680" w:type="pct"/>
            <w:shd w:val="clear" w:color="000000" w:fill="FFFFFF"/>
          </w:tcPr>
          <w:p w:rsidR="004C61D8" w:rsidRPr="00BB183C" w:rsidRDefault="004C61D8" w:rsidP="00B654B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Professional Ethics </w:t>
            </w:r>
            <w:r w:rsidR="00B654B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</w:t>
            </w:r>
            <w:r w:rsidR="00B654B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31(35)</w:t>
            </w: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4C61D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bottom w:val="single" w:sz="18" w:space="0" w:color="auto"/>
            </w:tcBorders>
            <w:shd w:val="clear" w:color="000000" w:fill="FFFFFF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18" w:space="0" w:color="auto"/>
            </w:tcBorders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05E6" w:rsidRPr="00BB183C" w:rsidTr="00A005E6">
        <w:trPr>
          <w:trHeight w:val="20"/>
          <w:jc w:val="center"/>
        </w:trPr>
        <w:tc>
          <w:tcPr>
            <w:tcW w:w="392" w:type="pct"/>
            <w:tcBorders>
              <w:bottom w:val="single" w:sz="18" w:space="0" w:color="auto"/>
            </w:tcBorders>
            <w:vAlign w:val="center"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pct"/>
            <w:gridSpan w:val="10"/>
            <w:tcBorders>
              <w:bottom w:val="single" w:sz="18" w:space="0" w:color="auto"/>
            </w:tcBorders>
            <w:shd w:val="clear" w:color="000000" w:fill="FFFFFF"/>
            <w:noWrap/>
          </w:tcPr>
          <w:p w:rsidR="00A005E6" w:rsidRPr="00BB183C" w:rsidRDefault="00A005E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 211(58)/212(55)/213(55)/214(55)/215(55)/  206(54)/ 219(75)/ 218(76)/ 312(95)/ D305(40)</w:t>
            </w:r>
          </w:p>
        </w:tc>
      </w:tr>
      <w:tr w:rsidR="004C61D8" w:rsidRPr="00BB183C" w:rsidTr="00591332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8.00PM-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10.00PM</w:t>
            </w:r>
          </w:p>
        </w:tc>
        <w:tc>
          <w:tcPr>
            <w:tcW w:w="5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602</w:t>
            </w:r>
          </w:p>
        </w:tc>
        <w:tc>
          <w:tcPr>
            <w:tcW w:w="268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Cost &amp; Management Accounting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,MBA-BBA-32-A(65)</w:t>
            </w:r>
          </w:p>
        </w:tc>
        <w:tc>
          <w:tcPr>
            <w:tcW w:w="2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DIH</w:t>
            </w:r>
          </w:p>
        </w:tc>
        <w:tc>
          <w:tcPr>
            <w:tcW w:w="1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3E639C">
        <w:trPr>
          <w:trHeight w:val="20"/>
          <w:jc w:val="center"/>
        </w:trPr>
        <w:tc>
          <w:tcPr>
            <w:tcW w:w="39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3E639C">
        <w:trPr>
          <w:trHeight w:val="20"/>
          <w:jc w:val="center"/>
        </w:trPr>
        <w:tc>
          <w:tcPr>
            <w:tcW w:w="39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216</w:t>
            </w:r>
          </w:p>
        </w:tc>
        <w:tc>
          <w:tcPr>
            <w:tcW w:w="26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Fabric Manufacturing Engineering-l Lab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3E639C">
        <w:trPr>
          <w:trHeight w:val="20"/>
          <w:jc w:val="center"/>
        </w:trPr>
        <w:tc>
          <w:tcPr>
            <w:tcW w:w="39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 112</w:t>
            </w:r>
          </w:p>
        </w:tc>
        <w:tc>
          <w:tcPr>
            <w:tcW w:w="26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Chemistry-l Lab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216L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MMK</w:t>
            </w: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3E639C">
        <w:trPr>
          <w:trHeight w:val="20"/>
          <w:jc w:val="center"/>
        </w:trPr>
        <w:tc>
          <w:tcPr>
            <w:tcW w:w="39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Physics-1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223</w:t>
            </w:r>
          </w:p>
        </w:tc>
        <w:tc>
          <w:tcPr>
            <w:tcW w:w="2680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Electronics II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HUM 113</w:t>
            </w:r>
          </w:p>
        </w:tc>
        <w:tc>
          <w:tcPr>
            <w:tcW w:w="2680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Economics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101</w:t>
            </w:r>
          </w:p>
        </w:tc>
        <w:tc>
          <w:tcPr>
            <w:tcW w:w="2680" w:type="pct"/>
            <w:shd w:val="clear" w:color="auto" w:fill="auto"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Engineering Mechanics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MBH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213</w:t>
            </w:r>
          </w:p>
        </w:tc>
        <w:tc>
          <w:tcPr>
            <w:tcW w:w="2680" w:type="pct"/>
            <w:shd w:val="clear" w:color="auto" w:fill="auto"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Digital Logic Design 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CSE-31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A(70)</w:t>
            </w: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835DB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MNJ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112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Fun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&amp; Programming Techniques Lab CSE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05E6" w:rsidRPr="00BB183C" w:rsidTr="00A005E6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A005E6" w:rsidRPr="00BB183C" w:rsidRDefault="00A005E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pct"/>
            <w:gridSpan w:val="10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005E6" w:rsidRPr="00BB183C" w:rsidRDefault="00A005E6" w:rsidP="00A005E6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 117(40)/118(40)/211(58)/212(55)/213(55)/214(55)/215(55)/  206(54)/ 222(76)/ 218(76)/ D305(40)</w:t>
            </w:r>
          </w:p>
        </w:tc>
      </w:tr>
    </w:tbl>
    <w:p w:rsidR="00A005E6" w:rsidRDefault="00A005E6">
      <w:r>
        <w:br w:type="page"/>
      </w:r>
    </w:p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4C61D8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4C61D8" w:rsidRPr="00EC5D19" w:rsidRDefault="004C61D8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 w:rsidRPr="00EC5D19">
              <w:rPr>
                <w:rFonts w:ascii="Cambria" w:eastAsia="Times New Roman" w:hAnsi="Cambria" w:cs="Times New Roman"/>
                <w:b/>
                <w:sz w:val="40"/>
                <w:szCs w:val="40"/>
              </w:rPr>
              <w:t>Sunday</w:t>
            </w:r>
          </w:p>
        </w:tc>
        <w:tc>
          <w:tcPr>
            <w:tcW w:w="285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EC5D19" w:rsidTr="006E39A6">
        <w:trPr>
          <w:trHeight w:val="20"/>
          <w:jc w:val="center"/>
        </w:trPr>
        <w:tc>
          <w:tcPr>
            <w:tcW w:w="392" w:type="pct"/>
            <w:tcBorders>
              <w:bottom w:val="single" w:sz="18" w:space="0" w:color="auto"/>
            </w:tcBorders>
            <w:shd w:val="clear" w:color="000000" w:fill="C5D9F1"/>
            <w:vAlign w:val="center"/>
            <w:hideMark/>
          </w:tcPr>
          <w:p w:rsidR="004C61D8" w:rsidRPr="00EC5D19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4C61D8" w:rsidRPr="00EC5D19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4C61D8" w:rsidRPr="00EC5D19" w:rsidRDefault="004C61D8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4C61D8" w:rsidRPr="00EC5D19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4C61D8" w:rsidRPr="00EC5D19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5D19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EC5D19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EC5D19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EC5D19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EC5D19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EC5D19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EC5D19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6.00PM –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8.00PM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 601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Advanced Financial Accounting 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MBA-ACC(25)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MKT 608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Integrated Marketing Communication  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MBA-MKT(25)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PSB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FIN 602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Corporate Finance 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MBA-FIN-B(60)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FIN 606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Institutions and Market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,MBA-FIN-C(60)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HRM 610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Industrial Relations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MBA-HRM-B(60)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PFA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211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Statistics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 111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Chemistry-l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124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Polymer Science    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,BTE-31(60)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Object-Oriented Programming Lab (CSE 30A)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MUD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215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Linear Algebra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,CSE-31-A(70)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124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FD5BD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Electronics Lab (CSE 32A)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MNP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ECO 100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Fundamentals of Economics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,EEE-31(85)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MKN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MEC 213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Fundamentals of Mechanical Engineering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131</w:t>
            </w:r>
          </w:p>
        </w:tc>
        <w:tc>
          <w:tcPr>
            <w:tcW w:w="2680" w:type="pct"/>
            <w:shd w:val="clear" w:color="000000" w:fill="FFFFFF"/>
            <w:noWrap/>
          </w:tcPr>
          <w:p w:rsidR="004C61D8" w:rsidRPr="00BB183C" w:rsidRDefault="004C61D8" w:rsidP="004E72E8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Computer Programming Language 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</w:t>
            </w:r>
            <w:r w:rsidR="004E72E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32(30)</w:t>
            </w:r>
          </w:p>
        </w:tc>
        <w:tc>
          <w:tcPr>
            <w:tcW w:w="285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000000" w:fill="FFFFFF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MNJ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261</w:t>
            </w:r>
          </w:p>
        </w:tc>
        <w:tc>
          <w:tcPr>
            <w:tcW w:w="2680" w:type="pct"/>
            <w:shd w:val="clear" w:color="000000" w:fill="FFFFFF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Fluid Mechanics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211</w:t>
            </w:r>
          </w:p>
        </w:tc>
        <w:tc>
          <w:tcPr>
            <w:tcW w:w="2680" w:type="pct"/>
            <w:shd w:val="clear" w:color="000000" w:fill="FFFFFF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Mechanics of Solids I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HIST 101</w:t>
            </w:r>
          </w:p>
        </w:tc>
        <w:tc>
          <w:tcPr>
            <w:tcW w:w="2680" w:type="pct"/>
            <w:shd w:val="clear" w:color="000000" w:fill="FFFFFF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History of the Emergence of Independent Bangladesh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4C61D8" w:rsidRPr="00BB183C" w:rsidRDefault="004C61D8" w:rsidP="00DE7A2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6E316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hideMark/>
          </w:tcPr>
          <w:p w:rsidR="004C61D8" w:rsidRDefault="004C61D8" w:rsidP="00BB183C">
            <w:pPr>
              <w:spacing w:after="0" w:line="240" w:lineRule="auto"/>
              <w:ind w:left="-108" w:right="-99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212(55)/213(55)/214(55)/215(55)/  206(54)/ / D305(40)</w:t>
            </w:r>
          </w:p>
          <w:p w:rsidR="004C61D8" w:rsidRPr="00BB183C" w:rsidRDefault="004C61D8" w:rsidP="00A005E6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t>From Trimester119/208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8.00PM-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10.00PM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 603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Corporate Financial Reporting 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MBA-ACC-B(25)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shd w:val="clear" w:color="auto" w:fill="auto"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MKT 602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Consumer Behavior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MBA-MKT-B(25)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HRM 606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D22702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Human Resource Development </w:t>
            </w:r>
            <w:r w:rsidR="00D2270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MBA-HRM-B(60)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PTH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FIN 602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Corporate Finance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,MBA-FIN-C(60)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8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FIN 606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Institutions and Market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MBA-FIN-B(60)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8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212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6214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Structural Mechanics and Materials Sessional (CEN 31)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</w:t>
            </w:r>
            <w:r w:rsidRPr="0062142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(8-9pm)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408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212</w:t>
            </w: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6214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Structural Mechanics and Materials Sessional (CEN 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62142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(9-10pm)</w:t>
            </w:r>
          </w:p>
        </w:tc>
        <w:tc>
          <w:tcPr>
            <w:tcW w:w="285" w:type="pct"/>
            <w:shd w:val="clear" w:color="auto" w:fill="auto"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408" w:type="pct"/>
            <w:shd w:val="clear" w:color="auto" w:fill="auto"/>
          </w:tcPr>
          <w:p w:rsidR="004C61D8" w:rsidRPr="00BB183C" w:rsidRDefault="004C61D8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101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Basic Electrical Technology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MNP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135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Discrete Mathematics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,CSE-31-A(70)</w:t>
            </w:r>
          </w:p>
        </w:tc>
        <w:tc>
          <w:tcPr>
            <w:tcW w:w="285" w:type="pct"/>
            <w:shd w:val="clear" w:color="auto" w:fill="auto"/>
            <w:hideMark/>
          </w:tcPr>
          <w:p w:rsidR="004C61D8" w:rsidRPr="00BB183C" w:rsidRDefault="004C61D8" w:rsidP="00A6498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auto" w:fill="auto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MTR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4C61D8" w:rsidRPr="00BB183C" w:rsidRDefault="004C61D8" w:rsidP="00A6498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131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Computer Programming Language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,EEE-31(85)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MUD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112</w:t>
            </w: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Physics-1 Laboratory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408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MMU</w:t>
            </w: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4C61D8" w:rsidRPr="00BB183C" w:rsidRDefault="004C61D8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1D8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MECH 113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Workshop Practice    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,BTE-31(60)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CMA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C61D8" w:rsidRPr="00BB183C" w:rsidRDefault="004C61D8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111</w:t>
            </w: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Textile Raw Materials-l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NTH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215</w:t>
            </w: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Fabric Manufacturing Engineering-l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B93372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0C40FE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NHC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B93372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6E3168">
        <w:trPr>
          <w:trHeight w:val="20"/>
          <w:jc w:val="center"/>
        </w:trPr>
        <w:tc>
          <w:tcPr>
            <w:tcW w:w="392" w:type="pct"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shd w:val="clear" w:color="auto" w:fill="auto"/>
            <w:noWrap/>
          </w:tcPr>
          <w:p w:rsidR="00B93372" w:rsidRPr="0083757C" w:rsidRDefault="00B93372" w:rsidP="00A005E6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110(55)/113(55)/ 211(58)/212(55)/213(55)/214(55)/215(55)/D305(40)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05E6" w:rsidRDefault="00A005E6">
      <w:r>
        <w:br w:type="page"/>
      </w:r>
    </w:p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B93372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B93372" w:rsidRPr="00EC5D19" w:rsidRDefault="00B93372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 w:rsidRPr="00EC5D19">
              <w:rPr>
                <w:rFonts w:ascii="Cambria" w:eastAsia="Times New Roman" w:hAnsi="Cambria" w:cs="Times New Roman"/>
                <w:b/>
                <w:sz w:val="40"/>
                <w:szCs w:val="40"/>
              </w:rPr>
              <w:t>Monday</w:t>
            </w:r>
          </w:p>
        </w:tc>
        <w:tc>
          <w:tcPr>
            <w:tcW w:w="285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2C4C12" w:rsidTr="006E39A6">
        <w:trPr>
          <w:trHeight w:val="20"/>
          <w:jc w:val="center"/>
        </w:trPr>
        <w:tc>
          <w:tcPr>
            <w:tcW w:w="392" w:type="pct"/>
            <w:tcBorders>
              <w:bottom w:val="single" w:sz="18" w:space="0" w:color="auto"/>
            </w:tcBorders>
            <w:shd w:val="clear" w:color="000000" w:fill="C5D9F1"/>
            <w:vAlign w:val="center"/>
            <w:hideMark/>
          </w:tcPr>
          <w:p w:rsidR="00B93372" w:rsidRPr="002C4C12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B93372" w:rsidRPr="002C4C12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B93372" w:rsidRPr="002C4C12" w:rsidRDefault="00B93372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B93372" w:rsidRPr="002C4C12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B93372" w:rsidRPr="002C4C12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2C4C12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2C4C12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2C4C12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2C4C12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2C4C12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2C4C12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6.00PM –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8.00PM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512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Management : Theory and Practice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,MBA-30(25)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,MBA-31(40)</w:t>
            </w:r>
          </w:p>
        </w:tc>
        <w:tc>
          <w:tcPr>
            <w:tcW w:w="285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Cost and Management Accounting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,MBA-32(45)</w:t>
            </w:r>
          </w:p>
        </w:tc>
        <w:tc>
          <w:tcPr>
            <w:tcW w:w="285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Cost and Management Accounting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,MBA-BBA-32-B(65)</w:t>
            </w:r>
          </w:p>
        </w:tc>
        <w:tc>
          <w:tcPr>
            <w:tcW w:w="285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122</w:t>
            </w:r>
          </w:p>
        </w:tc>
        <w:tc>
          <w:tcPr>
            <w:tcW w:w="2680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Physics-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Lab     BTE-31-A1 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212</w:t>
            </w:r>
          </w:p>
        </w:tc>
        <w:tc>
          <w:tcPr>
            <w:tcW w:w="2680" w:type="pct"/>
            <w:shd w:val="clear" w:color="auto" w:fill="auto"/>
            <w:hideMark/>
          </w:tcPr>
          <w:p w:rsidR="00B93372" w:rsidRPr="00BB183C" w:rsidRDefault="00B93372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Intro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to Com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&amp; Programming Techniques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CSE-NT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231</w:t>
            </w:r>
          </w:p>
        </w:tc>
        <w:tc>
          <w:tcPr>
            <w:tcW w:w="2680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Differential Equations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4B6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 125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Technical English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,EEE-31(85)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MMI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BUS 227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Financial &amp; Managerial Accounting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MRK2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130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Engineering Drawing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122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Physics-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Lab     BTE-31-A2 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DF648C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372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8.00PM-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10.00PM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502</w:t>
            </w: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Business Communication &amp; Report Writing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,MBA-30(25)</w:t>
            </w: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MAS3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604</w:t>
            </w: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Marketing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,MBA-31(40)</w:t>
            </w: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606</w:t>
            </w: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Human Resource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,MBA-32(45)</w:t>
            </w: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MSS2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606</w:t>
            </w:r>
          </w:p>
        </w:tc>
        <w:tc>
          <w:tcPr>
            <w:tcW w:w="2680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Human Resource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,MBA-BBA-32-B(65)</w:t>
            </w:r>
          </w:p>
        </w:tc>
        <w:tc>
          <w:tcPr>
            <w:tcW w:w="285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noWrap/>
          </w:tcPr>
          <w:p w:rsidR="00B93372" w:rsidRPr="00BB183C" w:rsidRDefault="00B93372" w:rsidP="00C761F6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372" w:rsidRPr="00BB183C" w:rsidTr="006E3168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</w:tcPr>
          <w:p w:rsidR="00B93372" w:rsidRPr="00BB183C" w:rsidRDefault="00B9337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Default="00B93372" w:rsidP="00A005E6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211(58)/ 215(55)/  206(54)/ 219(75)/ 307(42)/ D305(40)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///312</w:t>
            </w:r>
          </w:p>
          <w:p w:rsidR="00B93372" w:rsidRPr="00BB183C" w:rsidRDefault="00B93372" w:rsidP="00A005E6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t>From Trimester  208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93372" w:rsidRPr="00BB183C" w:rsidRDefault="00B9337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0BE5" w:rsidRDefault="00830BE5">
      <w:r>
        <w:br w:type="page"/>
      </w:r>
    </w:p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621429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621429" w:rsidRPr="00EC5D19" w:rsidRDefault="00621429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 w:rsidRPr="00EC5D19">
              <w:rPr>
                <w:rFonts w:ascii="Cambria" w:eastAsia="Times New Roman" w:hAnsi="Cambria" w:cs="Times New Roman"/>
                <w:b/>
                <w:sz w:val="40"/>
                <w:szCs w:val="40"/>
              </w:rPr>
              <w:t>Wednesday</w:t>
            </w:r>
          </w:p>
        </w:tc>
        <w:tc>
          <w:tcPr>
            <w:tcW w:w="285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vMerge w:val="restart"/>
            <w:tcBorders>
              <w:top w:val="single" w:sz="18" w:space="0" w:color="auto"/>
            </w:tcBorders>
            <w:shd w:val="clear" w:color="000000" w:fill="C5D9F1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4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vMerge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429" w:rsidRPr="002C4C12" w:rsidTr="00EC5D19">
        <w:trPr>
          <w:trHeight w:val="20"/>
          <w:jc w:val="center"/>
        </w:trPr>
        <w:tc>
          <w:tcPr>
            <w:tcW w:w="392" w:type="pct"/>
            <w:vMerge w:val="restart"/>
            <w:shd w:val="clear" w:color="000000" w:fill="C5D9F1"/>
            <w:vAlign w:val="center"/>
            <w:hideMark/>
          </w:tcPr>
          <w:p w:rsidR="00621429" w:rsidRPr="002C4C12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vMerge w:val="restart"/>
            <w:shd w:val="clear" w:color="000000" w:fill="C5D9F1"/>
            <w:hideMark/>
          </w:tcPr>
          <w:p w:rsidR="00621429" w:rsidRPr="002C4C12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vMerge w:val="restart"/>
            <w:shd w:val="clear" w:color="000000" w:fill="C5D9F1"/>
            <w:hideMark/>
          </w:tcPr>
          <w:p w:rsidR="00621429" w:rsidRPr="002C4C12" w:rsidRDefault="00621429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vMerge w:val="restart"/>
            <w:shd w:val="clear" w:color="000000" w:fill="C5D9F1"/>
            <w:hideMark/>
          </w:tcPr>
          <w:p w:rsidR="00621429" w:rsidRPr="002C4C12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vMerge w:val="restart"/>
            <w:shd w:val="clear" w:color="000000" w:fill="C5D9F1"/>
            <w:hideMark/>
          </w:tcPr>
          <w:p w:rsidR="00621429" w:rsidRPr="002C4C12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2C4C12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2C4C12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2C4C12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2C4C12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2C4C12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621429" w:rsidRPr="002C4C12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21429" w:rsidRPr="00BB183C" w:rsidTr="006E39A6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80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429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6.00PM –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8.00PM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605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Project Management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,MBA-BBA-31-B(40)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MAR2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4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608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Managerial Economics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,MBA-BBA-31-A(60)</w:t>
            </w:r>
          </w:p>
        </w:tc>
        <w:tc>
          <w:tcPr>
            <w:tcW w:w="285" w:type="pct"/>
            <w:shd w:val="clear" w:color="auto" w:fill="auto"/>
            <w:hideMark/>
          </w:tcPr>
          <w:p w:rsidR="00621429" w:rsidRPr="00BB183C" w:rsidRDefault="00621429" w:rsidP="0028060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hideMark/>
          </w:tcPr>
          <w:p w:rsidR="00621429" w:rsidRPr="00BB183C" w:rsidRDefault="006214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621429" w:rsidRPr="00BB183C" w:rsidRDefault="006214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34C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International Business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,MBA-32(45)</w:t>
            </w:r>
          </w:p>
        </w:tc>
        <w:tc>
          <w:tcPr>
            <w:tcW w:w="285" w:type="pct"/>
            <w:shd w:val="clear" w:color="auto" w:fill="auto"/>
            <w:hideMark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="009E7FF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8" w:type="pct"/>
            <w:shd w:val="clear" w:color="auto" w:fill="auto"/>
            <w:hideMark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MKM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34C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6834C0" w:rsidRPr="00BB183C" w:rsidRDefault="006834C0" w:rsidP="006834C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4C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 101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Composition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34C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213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Yarn Manufacturing Engineering-l    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,BTE-31(60)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6834C0" w:rsidRPr="00BB183C" w:rsidRDefault="006834C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31B3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MECH 321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Elements of Mechanical Engineering    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031B3" w:rsidRPr="00BB183C" w:rsidRDefault="004031B3" w:rsidP="004031B3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CMA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31B3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4031B3" w:rsidRPr="00BB183C" w:rsidRDefault="004031B3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1B3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415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Numerical Methods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,CSE-30-A(35)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31B3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122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Structured Programming Language Lab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,CSE-31-A1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31B3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113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Electrical Engineering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4031B3" w:rsidRPr="00BB183C" w:rsidRDefault="004031B3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Mathematics I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835DB0" w:rsidRPr="00BB183C" w:rsidRDefault="00835DB0" w:rsidP="00835DB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MPM2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835DB0" w:rsidRPr="00BB183C" w:rsidRDefault="00835DB0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125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Complex variable and vector analysis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,EEE-31(85)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DSK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HIST 101</w:t>
            </w:r>
          </w:p>
        </w:tc>
        <w:tc>
          <w:tcPr>
            <w:tcW w:w="2680" w:type="pct"/>
            <w:shd w:val="clear" w:color="000000" w:fill="FFFFFF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History of the Emergence of Independent Bangladesh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FSC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235</w:t>
            </w:r>
          </w:p>
        </w:tc>
        <w:tc>
          <w:tcPr>
            <w:tcW w:w="2680" w:type="pct"/>
            <w:shd w:val="clear" w:color="000000" w:fill="FFFFFF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Continuous Signal and Linear System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,EEE-30(42)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35DB0" w:rsidRPr="00BB183C" w:rsidRDefault="00835DB0" w:rsidP="00626F9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NFW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3D4ED7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hideMark/>
          </w:tcPr>
          <w:p w:rsidR="00835DB0" w:rsidRDefault="00835DB0" w:rsidP="0083757C">
            <w:pPr>
              <w:spacing w:after="0" w:line="240" w:lineRule="auto"/>
              <w:ind w:left="-108" w:right="-99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211(58)/212(55)/213(55)/214(55)/215(55)/  / 222(76)/)/)//)/308(42)/310(95)/ D305(40)</w:t>
            </w:r>
          </w:p>
          <w:p w:rsidR="00835DB0" w:rsidRPr="00BB183C" w:rsidRDefault="00835DB0" w:rsidP="0083757C">
            <w:pPr>
              <w:spacing w:after="0" w:line="240" w:lineRule="auto"/>
              <w:ind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835DB0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6E39A6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8.00PM-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10.00PM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608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Managerial Economics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,MBA-BBA-31-B(40)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MNT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DB0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605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835DB0" w:rsidRPr="00BB183C" w:rsidRDefault="00835DB0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Project Management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MBA-BBA-31-A(60)</w:t>
            </w:r>
          </w:p>
        </w:tc>
        <w:tc>
          <w:tcPr>
            <w:tcW w:w="285" w:type="pct"/>
            <w:shd w:val="clear" w:color="auto" w:fill="auto"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MAR2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835DB0" w:rsidRPr="00BB183C" w:rsidRDefault="00835DB0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513</w:t>
            </w: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Fundamentals of Business Finance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,MBA-32(45)</w:t>
            </w:r>
          </w:p>
        </w:tc>
        <w:tc>
          <w:tcPr>
            <w:tcW w:w="285" w:type="pct"/>
            <w:shd w:val="clear" w:color="auto" w:fill="auto"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MWA</w:t>
            </w: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FB7D29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PHY 111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Physics-l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214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Yarn Manufacturing Engineering-l Lab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BTE-31-A1(30)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(8.00-9.00)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FB7D2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996404" w:rsidRDefault="00FB7D29" w:rsidP="001E20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964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 214</w:t>
            </w:r>
          </w:p>
        </w:tc>
        <w:tc>
          <w:tcPr>
            <w:tcW w:w="2680" w:type="pct"/>
            <w:shd w:val="clear" w:color="auto" w:fill="auto"/>
            <w:noWrap/>
          </w:tcPr>
          <w:p w:rsidR="00FB7D29" w:rsidRPr="00996404" w:rsidRDefault="00FB7D29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964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Yarn Manufacturing Engineering-l Lab </w:t>
            </w:r>
            <w:r w:rsidR="009F58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9964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BTE-31-A2(30)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(9.00-10.00)</w:t>
            </w:r>
          </w:p>
        </w:tc>
        <w:tc>
          <w:tcPr>
            <w:tcW w:w="285" w:type="pct"/>
            <w:shd w:val="clear" w:color="auto" w:fill="auto"/>
            <w:noWrap/>
          </w:tcPr>
          <w:p w:rsidR="00FB7D29" w:rsidRPr="00996404" w:rsidRDefault="00FB7D29" w:rsidP="001E20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996404" w:rsidRDefault="00FB7D29" w:rsidP="001E20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964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1E20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MECH 322</w:t>
            </w: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9F58F0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Elements of Mechanical Engineering Lab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,BTE-30 (60)</w:t>
            </w: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1E20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1E20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CMA</w:t>
            </w: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996404" w:rsidRDefault="00FB7D29" w:rsidP="006223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FB7D29" w:rsidRPr="00996404" w:rsidRDefault="00FB7D29" w:rsidP="006223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FB7D29" w:rsidRPr="00996404" w:rsidRDefault="00FB7D29" w:rsidP="006223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FB7D29" w:rsidRPr="00996404" w:rsidRDefault="00FB7D29" w:rsidP="0062239B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217</w:t>
            </w: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Data Structure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,CSE-30-A(35)</w:t>
            </w: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MRB</w:t>
            </w: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200</w:t>
            </w: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Details of Construction – Lab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,CEN-32(40)</w:t>
            </w: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FB7D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FB7D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111</w:t>
            </w: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Electrical Circuit-I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,EEE-32(30)</w:t>
            </w: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FB7D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FB7D2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D2463E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noWrap/>
          </w:tcPr>
          <w:p w:rsidR="00FB7D29" w:rsidRDefault="00FB7D29" w:rsidP="00A005E6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212(55)/214(55)/215(55)/  206(54)/ 219(75)/ 312(95)/ /310(95)/ D305(40)</w:t>
            </w:r>
          </w:p>
          <w:p w:rsidR="00FB7D29" w:rsidRPr="00BB183C" w:rsidRDefault="00FB7D29" w:rsidP="00A005E6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t>From Trimester  208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05E6" w:rsidRDefault="00A005E6">
      <w:r>
        <w:br w:type="page"/>
      </w:r>
    </w:p>
    <w:tbl>
      <w:tblPr>
        <w:tblW w:w="5014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06"/>
        <w:gridCol w:w="5742"/>
        <w:gridCol w:w="611"/>
        <w:gridCol w:w="874"/>
        <w:gridCol w:w="257"/>
        <w:gridCol w:w="257"/>
        <w:gridCol w:w="257"/>
        <w:gridCol w:w="257"/>
        <w:gridCol w:w="257"/>
        <w:gridCol w:w="255"/>
      </w:tblGrid>
      <w:tr w:rsidR="00FB7D29" w:rsidRPr="00BB183C" w:rsidTr="006E39A6">
        <w:trPr>
          <w:trHeight w:val="20"/>
          <w:jc w:val="center"/>
        </w:trPr>
        <w:tc>
          <w:tcPr>
            <w:tcW w:w="392" w:type="pct"/>
            <w:tcBorders>
              <w:top w:val="single" w:sz="18" w:space="0" w:color="auto"/>
            </w:tcBorders>
            <w:shd w:val="clear" w:color="000000" w:fill="C5D9F1"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FB7D29" w:rsidRPr="00EC5D19" w:rsidRDefault="00FB7D29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 w:rsidRPr="00EC5D19">
              <w:rPr>
                <w:rFonts w:ascii="Cambria" w:eastAsia="Times New Roman" w:hAnsi="Cambria" w:cs="Times New Roman"/>
                <w:b/>
                <w:sz w:val="40"/>
                <w:szCs w:val="40"/>
              </w:rPr>
              <w:t>Thursday</w:t>
            </w: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000000" w:fill="C5D9F1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2C4C12" w:rsidTr="006E39A6">
        <w:trPr>
          <w:trHeight w:val="20"/>
          <w:jc w:val="center"/>
        </w:trPr>
        <w:tc>
          <w:tcPr>
            <w:tcW w:w="392" w:type="pct"/>
            <w:tcBorders>
              <w:bottom w:val="single" w:sz="18" w:space="0" w:color="auto"/>
            </w:tcBorders>
            <w:shd w:val="clear" w:color="000000" w:fill="C5D9F1"/>
            <w:vAlign w:val="center"/>
            <w:hideMark/>
          </w:tcPr>
          <w:p w:rsidR="00FB7D29" w:rsidRPr="002C4C12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Class Time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FB7D29" w:rsidRPr="002C4C12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680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FB7D29" w:rsidRPr="002C4C12" w:rsidRDefault="00FB7D29" w:rsidP="00BB183C">
            <w:pPr>
              <w:spacing w:after="0" w:line="240" w:lineRule="auto"/>
              <w:ind w:left="-108" w:right="-9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85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FB7D29" w:rsidRPr="002C4C12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408" w:type="pct"/>
            <w:tcBorders>
              <w:bottom w:val="single" w:sz="18" w:space="0" w:color="auto"/>
            </w:tcBorders>
            <w:shd w:val="clear" w:color="000000" w:fill="C5D9F1"/>
            <w:hideMark/>
          </w:tcPr>
          <w:p w:rsidR="00FB7D29" w:rsidRPr="002C4C12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2C4C12">
              <w:rPr>
                <w:rFonts w:ascii="Cambria" w:eastAsia="Times New Roman" w:hAnsi="Cambria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2C4C12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2C4C12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2C4C12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2C4C12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2C4C12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2C4C12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591332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6.00PM –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8.00PM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484285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 510</w:t>
            </w:r>
          </w:p>
        </w:tc>
        <w:tc>
          <w:tcPr>
            <w:tcW w:w="2680" w:type="pct"/>
            <w:shd w:val="clear" w:color="auto" w:fill="auto"/>
            <w:hideMark/>
          </w:tcPr>
          <w:p w:rsidR="00FB7D29" w:rsidRPr="00BB183C" w:rsidRDefault="00FB7D29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Research Methodology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MBA-30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8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MECH 128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Engineering Drawing-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BTE-31-A2(30)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MECH 128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Engineering Drawing-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BTE-31-A1(30)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4B6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B654B6" w:rsidRPr="00BB183C" w:rsidRDefault="00B654B6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214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Digital Logic Design Lab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,CSE-31-A2()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CSE-NT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 111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Computer Fundamentals &amp; Programming Techniques </w:t>
            </w:r>
            <w:r w:rsidR="0005440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,CSE-32(30)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ZRC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224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Electronics Laboratory (A1)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,EEE-31-A(37)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4B6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B654B6" w:rsidRPr="00BB183C" w:rsidRDefault="00B654B6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235</w:t>
            </w:r>
          </w:p>
        </w:tc>
        <w:tc>
          <w:tcPr>
            <w:tcW w:w="2680" w:type="pct"/>
            <w:shd w:val="clear" w:color="auto" w:fill="auto"/>
            <w:hideMark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Vector Analysis and Statistics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hideMark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8" w:type="pct"/>
            <w:shd w:val="clear" w:color="auto" w:fill="auto"/>
            <w:hideMark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MPM2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D2463E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203</w:t>
            </w:r>
          </w:p>
        </w:tc>
        <w:tc>
          <w:tcPr>
            <w:tcW w:w="2680" w:type="pct"/>
            <w:shd w:val="clear" w:color="auto" w:fill="auto"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Engineering Geology &amp; Geomorphology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auto" w:fill="auto"/>
            <w:noWrap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auto" w:fill="auto"/>
            <w:noWrap/>
          </w:tcPr>
          <w:p w:rsidR="00FB7D29" w:rsidRPr="00BB183C" w:rsidRDefault="00FB7D29" w:rsidP="00CA2B17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D2463E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D2463E">
        <w:trPr>
          <w:trHeight w:val="20"/>
          <w:jc w:val="center"/>
        </w:trPr>
        <w:tc>
          <w:tcPr>
            <w:tcW w:w="39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tcBorders>
              <w:bottom w:val="single" w:sz="18" w:space="0" w:color="auto"/>
            </w:tcBorders>
            <w:shd w:val="clear" w:color="auto" w:fill="auto"/>
            <w:hideMark/>
          </w:tcPr>
          <w:p w:rsidR="00FB7D29" w:rsidRPr="00BB183C" w:rsidRDefault="00FB7D29" w:rsidP="00AB2882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110(55)/113(55)/ 211(58)/212(55)/213(55)/214(55)/215(55)/  206(54)/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219//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222(76)/ 218(76)/ 307(42)/308(42)/ D305(40)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B93372">
        <w:trPr>
          <w:trHeight w:val="20"/>
          <w:jc w:val="center"/>
        </w:trPr>
        <w:tc>
          <w:tcPr>
            <w:tcW w:w="3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FB7D29" w:rsidRPr="00BB183C" w:rsidRDefault="00FB7D29" w:rsidP="00EC5D1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t>8.00PM-</w:t>
            </w:r>
            <w:r w:rsidRPr="00BB183C">
              <w:rPr>
                <w:rFonts w:ascii="Cambria" w:eastAsia="Times New Roman" w:hAnsi="Cambria" w:cs="Times New Roman"/>
                <w:sz w:val="20"/>
                <w:szCs w:val="20"/>
              </w:rPr>
              <w:br/>
              <w:t>10.00PM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E2143F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18" w:space="0" w:color="auto"/>
            </w:tcBorders>
            <w:shd w:val="clear" w:color="auto" w:fill="auto"/>
            <w:noWrap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207</w:t>
            </w:r>
          </w:p>
        </w:tc>
        <w:tc>
          <w:tcPr>
            <w:tcW w:w="2680" w:type="pct"/>
            <w:shd w:val="clear" w:color="auto" w:fill="auto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Computer Programming </w:t>
            </w:r>
            <w:r w:rsidR="00E173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,CEN-30(50)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CSE-NT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7D29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 208</w:t>
            </w:r>
          </w:p>
        </w:tc>
        <w:tc>
          <w:tcPr>
            <w:tcW w:w="2680" w:type="pct"/>
            <w:shd w:val="clear" w:color="000000" w:fill="FFFFFF"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Quantity Surveying Lab </w:t>
            </w:r>
            <w:r w:rsidR="009D74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,CEN-31(70)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8" w:type="pct"/>
            <w:shd w:val="clear" w:color="000000" w:fill="FFFFFF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MBH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FB7D29" w:rsidRPr="00BB183C" w:rsidRDefault="00FB7D29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21E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1E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2680" w:type="pct"/>
            <w:shd w:val="clear" w:color="000000" w:fill="FFFFFF"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Chemistry-</w:t>
            </w:r>
            <w:proofErr w:type="spellStart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ll</w:t>
            </w:r>
            <w:proofErr w:type="spellEnd"/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,BTE-31(60)</w:t>
            </w:r>
          </w:p>
        </w:tc>
        <w:tc>
          <w:tcPr>
            <w:tcW w:w="285" w:type="pct"/>
            <w:shd w:val="clear" w:color="000000" w:fill="FFFFFF"/>
            <w:noWrap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8" w:type="pct"/>
            <w:shd w:val="clear" w:color="000000" w:fill="FFFFFF"/>
            <w:noWrap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1E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FFFFFF"/>
            <w:noWrap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000000" w:fill="FFFFFF"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5321E2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5321E2" w:rsidRPr="00BB183C" w:rsidRDefault="005321E2" w:rsidP="0042524A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1E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 224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5321E2" w:rsidRPr="00BB183C" w:rsidRDefault="005321E2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Electronics Laboratory (A2)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EEE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B(38)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MAB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21E2" w:rsidRPr="00BB183C" w:rsidTr="00EC5D19">
        <w:trPr>
          <w:trHeight w:val="20"/>
          <w:jc w:val="center"/>
        </w:trPr>
        <w:tc>
          <w:tcPr>
            <w:tcW w:w="392" w:type="pct"/>
            <w:vMerge/>
            <w:vAlign w:val="center"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  <w:noWrap/>
          </w:tcPr>
          <w:p w:rsidR="005321E2" w:rsidRPr="00BB183C" w:rsidRDefault="005321E2" w:rsidP="00E173B9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1E2" w:rsidRPr="00BB183C" w:rsidTr="00D2463E">
        <w:trPr>
          <w:trHeight w:val="20"/>
          <w:jc w:val="center"/>
        </w:trPr>
        <w:tc>
          <w:tcPr>
            <w:tcW w:w="392" w:type="pct"/>
            <w:vMerge/>
            <w:vAlign w:val="center"/>
            <w:hideMark/>
          </w:tcPr>
          <w:p w:rsidR="005321E2" w:rsidRPr="00BB183C" w:rsidRDefault="005321E2" w:rsidP="00BB183C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889" w:type="pct"/>
            <w:gridSpan w:val="4"/>
            <w:shd w:val="clear" w:color="auto" w:fill="auto"/>
            <w:hideMark/>
          </w:tcPr>
          <w:p w:rsidR="005321E2" w:rsidRPr="00BB183C" w:rsidRDefault="005321E2" w:rsidP="00F13BB3">
            <w:pPr>
              <w:spacing w:after="0" w:line="240" w:lineRule="auto"/>
              <w:ind w:left="-108" w:right="-9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117(40)/118(40)/211(58)/212(55)/213(55)/214(55)/215(55)/  206(54)/ 219(75)/ 218(76)/ 307(42)/308(42)/310(95)/ D305(40)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hideMark/>
          </w:tcPr>
          <w:p w:rsidR="005321E2" w:rsidRPr="00BB183C" w:rsidRDefault="005321E2" w:rsidP="00BB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B183C" w:rsidRPr="00BA5D5B" w:rsidRDefault="00BB183C" w:rsidP="00BB183C">
      <w:pPr>
        <w:pStyle w:val="NoSpacing"/>
        <w:rPr>
          <w:rFonts w:asciiTheme="majorHAnsi" w:hAnsiTheme="majorHAnsi"/>
          <w:sz w:val="20"/>
          <w:szCs w:val="20"/>
        </w:rPr>
      </w:pPr>
    </w:p>
    <w:p w:rsidR="00BB183C" w:rsidRDefault="00BB183C"/>
    <w:sectPr w:rsidR="00BB183C" w:rsidSect="00B9459E">
      <w:headerReference w:type="default" r:id="rId8"/>
      <w:footerReference w:type="default" r:id="rId9"/>
      <w:pgSz w:w="11907" w:h="16839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15" w:rsidRDefault="002D5715" w:rsidP="00BB183C">
      <w:pPr>
        <w:spacing w:after="0" w:line="240" w:lineRule="auto"/>
      </w:pPr>
      <w:r>
        <w:separator/>
      </w:r>
    </w:p>
  </w:endnote>
  <w:endnote w:type="continuationSeparator" w:id="0">
    <w:p w:rsidR="002D5715" w:rsidRDefault="002D5715" w:rsidP="00B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4C0" w:rsidRDefault="00683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34C0" w:rsidRDefault="0068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15" w:rsidRDefault="002D5715" w:rsidP="00BB183C">
      <w:pPr>
        <w:spacing w:after="0" w:line="240" w:lineRule="auto"/>
      </w:pPr>
      <w:r>
        <w:separator/>
      </w:r>
    </w:p>
  </w:footnote>
  <w:footnote w:type="continuationSeparator" w:id="0">
    <w:p w:rsidR="002D5715" w:rsidRDefault="002D5715" w:rsidP="00B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C0" w:rsidRPr="00312C28" w:rsidRDefault="006834C0" w:rsidP="00BB183C">
    <w:pPr>
      <w:pStyle w:val="Header"/>
      <w:jc w:val="center"/>
      <w:rPr>
        <w:sz w:val="40"/>
      </w:rPr>
    </w:pPr>
    <w:r w:rsidRPr="00312C28">
      <w:rPr>
        <w:sz w:val="40"/>
      </w:rPr>
      <w:t>Port City International University</w:t>
    </w:r>
  </w:p>
  <w:p w:rsidR="006834C0" w:rsidRDefault="006834C0" w:rsidP="00BB183C">
    <w:pPr>
      <w:pStyle w:val="Header"/>
      <w:jc w:val="center"/>
      <w:rPr>
        <w:sz w:val="28"/>
      </w:rPr>
    </w:pPr>
    <w:r w:rsidRPr="00312C28">
      <w:rPr>
        <w:sz w:val="40"/>
      </w:rPr>
      <w:t xml:space="preserve">Spring– 2024 </w:t>
    </w:r>
    <w:r>
      <w:rPr>
        <w:sz w:val="40"/>
      </w:rPr>
      <w:t>Semester</w:t>
    </w:r>
    <w:r w:rsidRPr="00312C28">
      <w:rPr>
        <w:sz w:val="40"/>
      </w:rPr>
      <w:t xml:space="preserve"> Class Routine (</w:t>
    </w:r>
    <w:r>
      <w:rPr>
        <w:sz w:val="40"/>
      </w:rPr>
      <w:t>Eve</w:t>
    </w:r>
    <w:r w:rsidRPr="00312C28">
      <w:rPr>
        <w:sz w:val="40"/>
      </w:rPr>
      <w:t>)</w:t>
    </w:r>
    <w:r w:rsidRPr="0024790E">
      <w:rPr>
        <w:sz w:val="28"/>
      </w:rPr>
      <w:t xml:space="preserve"> </w:t>
    </w:r>
    <w:r w:rsidR="00352E22" w:rsidRPr="00296DB8">
      <w:rPr>
        <w:sz w:val="28"/>
      </w:rPr>
      <w:t>(</w:t>
    </w:r>
    <w:r w:rsidR="00352E22">
      <w:rPr>
        <w:sz w:val="28"/>
      </w:rPr>
      <w:t xml:space="preserve">Updated on </w:t>
    </w:r>
    <w:r w:rsidR="00F864EA">
      <w:rPr>
        <w:sz w:val="28"/>
      </w:rPr>
      <w:t>28</w:t>
    </w:r>
    <w:r w:rsidR="00352E22">
      <w:rPr>
        <w:sz w:val="28"/>
      </w:rPr>
      <w:t>/01/2024</w:t>
    </w:r>
    <w:r w:rsidR="00352E22" w:rsidRPr="00296DB8">
      <w:rPr>
        <w:sz w:val="28"/>
      </w:rPr>
      <w:t>)</w:t>
    </w:r>
  </w:p>
  <w:p w:rsidR="00B9459E" w:rsidRPr="00312C28" w:rsidRDefault="00B9459E" w:rsidP="00BB183C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C"/>
    <w:rsid w:val="00044769"/>
    <w:rsid w:val="0005440D"/>
    <w:rsid w:val="00061460"/>
    <w:rsid w:val="0006165E"/>
    <w:rsid w:val="000D6B39"/>
    <w:rsid w:val="001618C6"/>
    <w:rsid w:val="001874AD"/>
    <w:rsid w:val="001C2844"/>
    <w:rsid w:val="002208BB"/>
    <w:rsid w:val="002329EF"/>
    <w:rsid w:val="0024790E"/>
    <w:rsid w:val="0028060A"/>
    <w:rsid w:val="00287A74"/>
    <w:rsid w:val="002C4C12"/>
    <w:rsid w:val="002D5715"/>
    <w:rsid w:val="002E6F50"/>
    <w:rsid w:val="00352E22"/>
    <w:rsid w:val="00371898"/>
    <w:rsid w:val="003A2A27"/>
    <w:rsid w:val="003B1520"/>
    <w:rsid w:val="003C37DD"/>
    <w:rsid w:val="003C5E5C"/>
    <w:rsid w:val="003D4ED7"/>
    <w:rsid w:val="003E4DB1"/>
    <w:rsid w:val="003E639C"/>
    <w:rsid w:val="003F01FD"/>
    <w:rsid w:val="003F3765"/>
    <w:rsid w:val="004031B3"/>
    <w:rsid w:val="00435188"/>
    <w:rsid w:val="00472AEC"/>
    <w:rsid w:val="004871EE"/>
    <w:rsid w:val="00497E38"/>
    <w:rsid w:val="004C386C"/>
    <w:rsid w:val="004C61D8"/>
    <w:rsid w:val="004E72E8"/>
    <w:rsid w:val="004F6774"/>
    <w:rsid w:val="00520673"/>
    <w:rsid w:val="005321E2"/>
    <w:rsid w:val="005708FC"/>
    <w:rsid w:val="00591332"/>
    <w:rsid w:val="005C0CAA"/>
    <w:rsid w:val="005E25CD"/>
    <w:rsid w:val="005E573E"/>
    <w:rsid w:val="005F74B1"/>
    <w:rsid w:val="00612C01"/>
    <w:rsid w:val="00621429"/>
    <w:rsid w:val="00626F95"/>
    <w:rsid w:val="006327ED"/>
    <w:rsid w:val="0066635B"/>
    <w:rsid w:val="00677BB7"/>
    <w:rsid w:val="00680404"/>
    <w:rsid w:val="006834C0"/>
    <w:rsid w:val="006A5EE3"/>
    <w:rsid w:val="006E3168"/>
    <w:rsid w:val="006E39A6"/>
    <w:rsid w:val="007051FC"/>
    <w:rsid w:val="007161C9"/>
    <w:rsid w:val="00745A23"/>
    <w:rsid w:val="007936C8"/>
    <w:rsid w:val="007C582E"/>
    <w:rsid w:val="00814EAB"/>
    <w:rsid w:val="00830BE5"/>
    <w:rsid w:val="00835DB0"/>
    <w:rsid w:val="0083757C"/>
    <w:rsid w:val="00840438"/>
    <w:rsid w:val="00854815"/>
    <w:rsid w:val="00855051"/>
    <w:rsid w:val="008A2A52"/>
    <w:rsid w:val="00981767"/>
    <w:rsid w:val="00996404"/>
    <w:rsid w:val="009B1281"/>
    <w:rsid w:val="009B6D57"/>
    <w:rsid w:val="009D74C9"/>
    <w:rsid w:val="009E7FF8"/>
    <w:rsid w:val="009F58F0"/>
    <w:rsid w:val="00A005E6"/>
    <w:rsid w:val="00A00785"/>
    <w:rsid w:val="00A015C7"/>
    <w:rsid w:val="00A329E9"/>
    <w:rsid w:val="00A360BD"/>
    <w:rsid w:val="00A64986"/>
    <w:rsid w:val="00A70DBF"/>
    <w:rsid w:val="00A756C8"/>
    <w:rsid w:val="00AB2882"/>
    <w:rsid w:val="00AC6E55"/>
    <w:rsid w:val="00B03B25"/>
    <w:rsid w:val="00B178EE"/>
    <w:rsid w:val="00B51793"/>
    <w:rsid w:val="00B61DD1"/>
    <w:rsid w:val="00B654B6"/>
    <w:rsid w:val="00B67AAD"/>
    <w:rsid w:val="00B93372"/>
    <w:rsid w:val="00B9459E"/>
    <w:rsid w:val="00BB183C"/>
    <w:rsid w:val="00BB41B4"/>
    <w:rsid w:val="00BC6B56"/>
    <w:rsid w:val="00C31A12"/>
    <w:rsid w:val="00C31B1E"/>
    <w:rsid w:val="00C51F85"/>
    <w:rsid w:val="00C761F6"/>
    <w:rsid w:val="00C8438C"/>
    <w:rsid w:val="00C94C38"/>
    <w:rsid w:val="00CA2B17"/>
    <w:rsid w:val="00CA2BB2"/>
    <w:rsid w:val="00CA2E24"/>
    <w:rsid w:val="00CC2A8F"/>
    <w:rsid w:val="00CC38C1"/>
    <w:rsid w:val="00CC393C"/>
    <w:rsid w:val="00CC760E"/>
    <w:rsid w:val="00CE5AAA"/>
    <w:rsid w:val="00CF77C8"/>
    <w:rsid w:val="00D12D04"/>
    <w:rsid w:val="00D164C3"/>
    <w:rsid w:val="00D22702"/>
    <w:rsid w:val="00D2463E"/>
    <w:rsid w:val="00D34407"/>
    <w:rsid w:val="00D50B00"/>
    <w:rsid w:val="00D733FC"/>
    <w:rsid w:val="00DC2E24"/>
    <w:rsid w:val="00DD74E6"/>
    <w:rsid w:val="00DE76C7"/>
    <w:rsid w:val="00DE7A26"/>
    <w:rsid w:val="00DF648C"/>
    <w:rsid w:val="00E173B9"/>
    <w:rsid w:val="00E17985"/>
    <w:rsid w:val="00E2143F"/>
    <w:rsid w:val="00E444D5"/>
    <w:rsid w:val="00E71822"/>
    <w:rsid w:val="00E904EF"/>
    <w:rsid w:val="00EC5D19"/>
    <w:rsid w:val="00ED7603"/>
    <w:rsid w:val="00F13BB3"/>
    <w:rsid w:val="00F61F1A"/>
    <w:rsid w:val="00F717B9"/>
    <w:rsid w:val="00F74B24"/>
    <w:rsid w:val="00F864EA"/>
    <w:rsid w:val="00FB7D29"/>
    <w:rsid w:val="00FD137B"/>
    <w:rsid w:val="00FD5BDE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C"/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alfigure">
    <w:name w:val="Normal figure"/>
    <w:basedOn w:val="Normal"/>
    <w:qFormat/>
    <w:rsid w:val="00A329E9"/>
    <w:pPr>
      <w:spacing w:line="360" w:lineRule="auto"/>
      <w:ind w:left="202" w:right="202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183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183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BB183C"/>
  </w:style>
  <w:style w:type="character" w:customStyle="1" w:styleId="FooterChar">
    <w:name w:val="Footer Char"/>
    <w:basedOn w:val="DefaultParagraphFont"/>
    <w:link w:val="Footer"/>
    <w:uiPriority w:val="99"/>
    <w:rsid w:val="00BB18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183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BB183C"/>
  </w:style>
  <w:style w:type="character" w:styleId="CommentReference">
    <w:name w:val="annotation reference"/>
    <w:basedOn w:val="DefaultParagraphFont"/>
    <w:uiPriority w:val="99"/>
    <w:semiHidden/>
    <w:unhideWhenUsed/>
    <w:rsid w:val="00C3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6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C"/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alfigure">
    <w:name w:val="Normal figure"/>
    <w:basedOn w:val="Normal"/>
    <w:qFormat/>
    <w:rsid w:val="00A329E9"/>
    <w:pPr>
      <w:spacing w:line="360" w:lineRule="auto"/>
      <w:ind w:left="202" w:right="202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183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183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BB183C"/>
  </w:style>
  <w:style w:type="character" w:customStyle="1" w:styleId="FooterChar">
    <w:name w:val="Footer Char"/>
    <w:basedOn w:val="DefaultParagraphFont"/>
    <w:link w:val="Footer"/>
    <w:uiPriority w:val="99"/>
    <w:rsid w:val="00BB18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183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BB183C"/>
  </w:style>
  <w:style w:type="character" w:styleId="CommentReference">
    <w:name w:val="annotation reference"/>
    <w:basedOn w:val="DefaultParagraphFont"/>
    <w:uiPriority w:val="99"/>
    <w:semiHidden/>
    <w:unhideWhenUsed/>
    <w:rsid w:val="00C3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90C1-A9A1-4FD9-9328-4EE15584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2024-01-21T11:33:00Z</cp:lastPrinted>
  <dcterms:created xsi:type="dcterms:W3CDTF">2023-12-22T04:36:00Z</dcterms:created>
  <dcterms:modified xsi:type="dcterms:W3CDTF">2024-01-28T05:43:00Z</dcterms:modified>
</cp:coreProperties>
</file>